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607B8B" w14:textId="0A9D1C74" w:rsidR="00DE39B9" w:rsidRDefault="00390CDD" w:rsidP="00DE39B9">
      <w:pPr>
        <w:jc w:val="both"/>
        <w:rPr>
          <w:b/>
          <w:bCs/>
          <w:color w:val="C00000"/>
          <w:sz w:val="24"/>
          <w:szCs w:val="24"/>
        </w:rPr>
      </w:pPr>
      <w:bookmarkStart w:id="0" w:name="_Hlk100668453"/>
      <w:r>
        <w:rPr>
          <w:b/>
          <w:bCs/>
          <w:i/>
          <w:iCs/>
          <w:noProof/>
          <w:color w:val="C00000"/>
          <w:sz w:val="24"/>
          <w:szCs w:val="24"/>
          <w:lang w:val="en-US"/>
        </w:rPr>
        <w:pict w14:anchorId="23860772">
          <v:line id="Straight Connector 3" o:spid="_x0000_s2050" style="position:absolute;left:0;text-align:left;flip:y;z-index:251657728;visibility:visible;mso-position-horizontal-relative:margin;mso-width-relative:margin;mso-height-relative:margin" from="111.9pt,12.35pt" to="455.45pt,1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" strokecolor="#4579b8 [3044]">
            <w10:wrap anchorx="margin"/>
          </v:line>
        </w:pict>
      </w:r>
      <w:r w:rsidR="00163D45">
        <w:rPr>
          <w:noProof/>
        </w:rPr>
        <w:drawing>
          <wp:anchor distT="0" distB="0" distL="114300" distR="114300" simplePos="0" relativeHeight="251660288" behindDoc="1" locked="0" layoutInCell="1" allowOverlap="1" wp14:anchorId="41D5335E" wp14:editId="4AE2DBB7">
            <wp:simplePos x="0" y="0"/>
            <wp:positionH relativeFrom="column">
              <wp:posOffset>0</wp:posOffset>
            </wp:positionH>
            <wp:positionV relativeFrom="paragraph">
              <wp:posOffset>159385</wp:posOffset>
            </wp:positionV>
            <wp:extent cx="1286510" cy="1286510"/>
            <wp:effectExtent l="0" t="0" r="0" b="0"/>
            <wp:wrapTight wrapText="bothSides">
              <wp:wrapPolygon edited="0">
                <wp:start x="0" y="0"/>
                <wp:lineTo x="0" y="21429"/>
                <wp:lineTo x="21429" y="21429"/>
                <wp:lineTo x="21429" y="0"/>
                <wp:lineTo x="0" y="0"/>
              </wp:wrapPolygon>
            </wp:wrapTight>
            <wp:docPr id="120991892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86510" cy="1286510"/>
                    </a:xfrm>
                    <a:prstGeom prst="rect">
                      <a:avLst/>
                    </a:prstGeom>
                    <a:noFill/>
                    <a:ln>
                      <a:noFill/>
                    </a:ln>
                  </pic:spPr>
                </pic:pic>
              </a:graphicData>
            </a:graphic>
            <wp14:sizeRelH relativeFrom="margin">
              <wp14:pctWidth>0</wp14:pctWidth>
            </wp14:sizeRelH>
            <wp14:sizeRelV relativeFrom="margin">
              <wp14:pctHeight>0</wp14:pctHeight>
            </wp14:sizeRelV>
          </wp:anchor>
        </w:drawing>
      </w:r>
    </w:p>
    <w:bookmarkEnd w:id="0"/>
    <w:p w14:paraId="60703639" w14:textId="6EB6020E" w:rsidR="009048A0" w:rsidRDefault="009048A0" w:rsidP="005F012B">
      <w:pPr>
        <w:pStyle w:val="NoSpacing"/>
        <w:jc w:val="center"/>
        <w:rPr>
          <w:rFonts w:ascii="Times New Roman" w:hAnsi="Times New Roman" w:cs="Times New Roman"/>
          <w:b/>
          <w:bCs/>
          <w:color w:val="943634" w:themeColor="accent2" w:themeShade="BF"/>
          <w:sz w:val="28"/>
          <w:szCs w:val="28"/>
        </w:rPr>
      </w:pPr>
      <w:r w:rsidRPr="009048A0">
        <w:rPr>
          <w:rFonts w:ascii="Times New Roman" w:hAnsi="Times New Roman" w:cs="Times New Roman"/>
          <w:b/>
          <w:bCs/>
          <w:color w:val="943634" w:themeColor="accent2" w:themeShade="BF"/>
          <w:sz w:val="28"/>
          <w:szCs w:val="28"/>
        </w:rPr>
        <w:t>Pratibha International Interdisciplinary Journal</w:t>
      </w:r>
      <w:r w:rsidR="005F012B" w:rsidRPr="00C250D1">
        <w:rPr>
          <w:rFonts w:ascii="Times New Roman" w:hAnsi="Times New Roman" w:cs="Times New Roman"/>
          <w:b/>
          <w:bCs/>
          <w:color w:val="943634" w:themeColor="accent2" w:themeShade="BF"/>
          <w:sz w:val="28"/>
          <w:szCs w:val="28"/>
        </w:rPr>
        <w:t xml:space="preserve"> – Vol. 01, Issue 01, </w:t>
      </w:r>
      <w:r w:rsidR="005F012B">
        <w:rPr>
          <w:rFonts w:ascii="Times New Roman" w:hAnsi="Times New Roman" w:cs="Times New Roman"/>
          <w:b/>
          <w:bCs/>
          <w:color w:val="943634" w:themeColor="accent2" w:themeShade="BF"/>
          <w:sz w:val="28"/>
          <w:szCs w:val="28"/>
        </w:rPr>
        <w:t>April-June</w:t>
      </w:r>
      <w:r>
        <w:rPr>
          <w:rFonts w:ascii="Times New Roman" w:hAnsi="Times New Roman" w:cs="Times New Roman"/>
          <w:b/>
          <w:bCs/>
          <w:color w:val="943634" w:themeColor="accent2" w:themeShade="BF"/>
          <w:sz w:val="28"/>
          <w:szCs w:val="28"/>
        </w:rPr>
        <w:t xml:space="preserve"> 202</w:t>
      </w:r>
      <w:r w:rsidR="0086035C">
        <w:rPr>
          <w:rFonts w:ascii="Times New Roman" w:hAnsi="Times New Roman" w:cs="Times New Roman"/>
          <w:b/>
          <w:bCs/>
          <w:color w:val="943634" w:themeColor="accent2" w:themeShade="BF"/>
          <w:sz w:val="28"/>
          <w:szCs w:val="28"/>
        </w:rPr>
        <w:t>5</w:t>
      </w:r>
      <w:r w:rsidR="005F012B" w:rsidRPr="00C250D1">
        <w:rPr>
          <w:rFonts w:ascii="Times New Roman" w:hAnsi="Times New Roman" w:cs="Times New Roman"/>
          <w:b/>
          <w:bCs/>
          <w:color w:val="943634" w:themeColor="accent2" w:themeShade="BF"/>
          <w:sz w:val="28"/>
          <w:szCs w:val="28"/>
        </w:rPr>
        <w:t>. ISSN-</w:t>
      </w:r>
      <w:r w:rsidR="005F012B">
        <w:rPr>
          <w:rFonts w:ascii="Times New Roman" w:hAnsi="Times New Roman" w:cs="Times New Roman"/>
          <w:b/>
          <w:bCs/>
          <w:color w:val="943634" w:themeColor="accent2" w:themeShade="BF"/>
          <w:sz w:val="28"/>
          <w:szCs w:val="28"/>
        </w:rPr>
        <w:t>XXX</w:t>
      </w:r>
      <w:r w:rsidR="005F012B" w:rsidRPr="00C250D1">
        <w:rPr>
          <w:rFonts w:ascii="Times New Roman" w:hAnsi="Times New Roman" w:cs="Times New Roman"/>
          <w:b/>
          <w:bCs/>
          <w:color w:val="943634" w:themeColor="accent2" w:themeShade="BF"/>
          <w:sz w:val="28"/>
          <w:szCs w:val="28"/>
        </w:rPr>
        <w:t>-</w:t>
      </w:r>
      <w:r w:rsidR="005F012B">
        <w:rPr>
          <w:rFonts w:ascii="Times New Roman" w:hAnsi="Times New Roman" w:cs="Times New Roman"/>
          <w:b/>
          <w:bCs/>
          <w:color w:val="943634" w:themeColor="accent2" w:themeShade="BF"/>
          <w:sz w:val="28"/>
          <w:szCs w:val="28"/>
        </w:rPr>
        <w:t>XX</w:t>
      </w:r>
      <w:r w:rsidR="005F012B" w:rsidRPr="00C250D1">
        <w:rPr>
          <w:rFonts w:ascii="Times New Roman" w:hAnsi="Times New Roman" w:cs="Times New Roman"/>
          <w:b/>
          <w:bCs/>
          <w:color w:val="943634" w:themeColor="accent2" w:themeShade="BF"/>
          <w:sz w:val="28"/>
          <w:szCs w:val="28"/>
        </w:rPr>
        <w:t>X</w:t>
      </w:r>
    </w:p>
    <w:p w14:paraId="4BDD016C" w14:textId="21349339" w:rsidR="00DE39B9" w:rsidRDefault="00390CDD" w:rsidP="00DE39B9">
      <w:r>
        <w:rPr>
          <w:noProof/>
          <w:lang w:val="en-US"/>
        </w:rPr>
      </w:r>
      <w:r>
        <w:rPr>
          <w:noProof/>
          <w:lang w:val="en-US"/>
        </w:rPr>
        <w:pict w14:anchorId="71959DCF">
          <v:line id="Straight Connector 4" o:spid="_x0000_s2051" style="flip:y;visibility:visible;mso-left-percent:-10001;mso-top-percent:-10001;mso-position-horizontal:absolute;mso-position-horizontal-relative:char;mso-position-vertical:absolute;mso-position-vertical-relative:line;mso-left-percent:-10001;mso-top-percent:-10001" from="0,0" to="345.35pt,0" strokecolor="#4579b8 [3044]">
            <w10:anchorlock/>
          </v:line>
        </w:pict>
      </w:r>
    </w:p>
    <w:p w14:paraId="788C6878" w14:textId="77777777" w:rsidR="00DE39B9" w:rsidRPr="005F012B" w:rsidRDefault="00DE39B9" w:rsidP="00DE39B9">
      <w:pPr>
        <w:jc w:val="center"/>
        <w:rPr>
          <w:rFonts w:ascii="Times New Roman" w:hAnsi="Times New Roman" w:cs="Times New Roman"/>
          <w:b/>
          <w:bCs/>
          <w:sz w:val="26"/>
          <w:szCs w:val="26"/>
        </w:rPr>
      </w:pPr>
      <w:r w:rsidRPr="005F012B">
        <w:rPr>
          <w:rFonts w:ascii="Times New Roman" w:hAnsi="Times New Roman" w:cs="Times New Roman"/>
          <w:b/>
          <w:bCs/>
          <w:sz w:val="26"/>
          <w:szCs w:val="26"/>
        </w:rPr>
        <w:t>Title of Manuscript (</w:t>
      </w:r>
      <w:bookmarkStart w:id="1" w:name="_Hlk100668383"/>
      <w:r w:rsidRPr="005F012B">
        <w:rPr>
          <w:rFonts w:ascii="Times New Roman" w:hAnsi="Times New Roman" w:cs="Times New Roman"/>
          <w:b/>
          <w:bCs/>
          <w:sz w:val="26"/>
          <w:szCs w:val="26"/>
        </w:rPr>
        <w:t xml:space="preserve">Times New Roman </w:t>
      </w:r>
      <w:bookmarkEnd w:id="1"/>
      <w:r w:rsidR="005F012B" w:rsidRPr="005F012B">
        <w:rPr>
          <w:rFonts w:ascii="Times New Roman" w:hAnsi="Times New Roman" w:cs="Times New Roman"/>
          <w:b/>
          <w:bCs/>
          <w:sz w:val="26"/>
          <w:szCs w:val="26"/>
        </w:rPr>
        <w:t>13</w:t>
      </w:r>
      <w:r w:rsidRPr="005F012B">
        <w:rPr>
          <w:rFonts w:ascii="Times New Roman" w:hAnsi="Times New Roman" w:cs="Times New Roman"/>
          <w:b/>
          <w:bCs/>
          <w:sz w:val="26"/>
          <w:szCs w:val="26"/>
        </w:rPr>
        <w:t>)</w:t>
      </w:r>
    </w:p>
    <w:p w14:paraId="3D90B470" w14:textId="77777777" w:rsidR="00DE39B9" w:rsidRPr="005F012B" w:rsidRDefault="005F012B" w:rsidP="00DE39B9">
      <w:pPr>
        <w:jc w:val="center"/>
        <w:rPr>
          <w:rFonts w:asciiTheme="majorHAnsi" w:hAnsiTheme="majorHAnsi" w:cs="Times New Roman"/>
          <w:sz w:val="24"/>
          <w:szCs w:val="24"/>
        </w:rPr>
      </w:pPr>
      <w:r>
        <w:rPr>
          <w:rFonts w:asciiTheme="majorHAnsi" w:hAnsiTheme="majorHAnsi" w:cs="Times New Roman"/>
          <w:sz w:val="24"/>
          <w:szCs w:val="24"/>
        </w:rPr>
        <w:t>AUTHOR/S (</w:t>
      </w:r>
      <w:r w:rsidR="00BD3CDD">
        <w:rPr>
          <w:rFonts w:asciiTheme="majorHAnsi" w:hAnsiTheme="majorHAnsi" w:cs="Times New Roman"/>
          <w:sz w:val="24"/>
          <w:szCs w:val="24"/>
        </w:rPr>
        <w:t xml:space="preserve">Font: </w:t>
      </w:r>
      <w:r>
        <w:rPr>
          <w:rFonts w:asciiTheme="majorHAnsi" w:hAnsiTheme="majorHAnsi" w:cs="Times New Roman"/>
          <w:sz w:val="24"/>
          <w:szCs w:val="24"/>
        </w:rPr>
        <w:t>Cambria 12</w:t>
      </w:r>
      <w:r w:rsidR="00DE39B9" w:rsidRPr="005F012B">
        <w:rPr>
          <w:rFonts w:asciiTheme="majorHAnsi" w:hAnsiTheme="majorHAnsi" w:cs="Times New Roman"/>
          <w:sz w:val="24"/>
          <w:szCs w:val="24"/>
        </w:rPr>
        <w:t>)</w:t>
      </w:r>
    </w:p>
    <w:p w14:paraId="7366F571" w14:textId="77777777" w:rsidR="00DE39B9" w:rsidRPr="005F012B" w:rsidRDefault="00DE39B9" w:rsidP="00DE39B9">
      <w:pPr>
        <w:jc w:val="center"/>
        <w:rPr>
          <w:rFonts w:asciiTheme="majorHAnsi" w:hAnsiTheme="majorHAnsi" w:cs="Times New Roman"/>
          <w:i/>
          <w:iCs/>
          <w:sz w:val="24"/>
          <w:szCs w:val="24"/>
        </w:rPr>
      </w:pPr>
      <w:r w:rsidRPr="005F012B">
        <w:rPr>
          <w:rFonts w:asciiTheme="majorHAnsi" w:hAnsiTheme="majorHAnsi" w:cs="Times New Roman"/>
          <w:i/>
          <w:iCs/>
          <w:sz w:val="24"/>
          <w:szCs w:val="24"/>
        </w:rPr>
        <w:t>Affiliation/ Corresponding Author email (</w:t>
      </w:r>
      <w:r w:rsidR="00BD3CDD">
        <w:rPr>
          <w:rFonts w:asciiTheme="majorHAnsi" w:hAnsiTheme="majorHAnsi" w:cs="Times New Roman"/>
          <w:i/>
          <w:iCs/>
          <w:sz w:val="24"/>
          <w:szCs w:val="24"/>
        </w:rPr>
        <w:t xml:space="preserve">Font: </w:t>
      </w:r>
      <w:r w:rsidR="005F012B">
        <w:rPr>
          <w:rFonts w:asciiTheme="majorHAnsi" w:hAnsiTheme="majorHAnsi" w:cs="Times New Roman"/>
          <w:sz w:val="24"/>
          <w:szCs w:val="24"/>
        </w:rPr>
        <w:t>Cambria 12</w:t>
      </w:r>
      <w:r w:rsidRPr="005F012B">
        <w:rPr>
          <w:rFonts w:asciiTheme="majorHAnsi" w:hAnsiTheme="majorHAnsi" w:cs="Times New Roman"/>
          <w:i/>
          <w:iCs/>
          <w:sz w:val="24"/>
          <w:szCs w:val="24"/>
        </w:rPr>
        <w:t>)</w:t>
      </w:r>
    </w:p>
    <w:p w14:paraId="4FE2D833" w14:textId="77777777" w:rsidR="00DE39B9" w:rsidRDefault="00DE39B9" w:rsidP="00DE39B9">
      <w:pPr>
        <w:jc w:val="both"/>
        <w:rPr>
          <w:rFonts w:ascii="Times New Roman" w:hAnsi="Times New Roman" w:cs="Times New Roman"/>
          <w:b/>
          <w:bCs/>
          <w:sz w:val="20"/>
        </w:rPr>
      </w:pPr>
      <w:r w:rsidRPr="00E451E5">
        <w:rPr>
          <w:rFonts w:ascii="Times New Roman" w:hAnsi="Times New Roman" w:cs="Times New Roman"/>
          <w:b/>
          <w:bCs/>
          <w:sz w:val="20"/>
        </w:rPr>
        <w:t>******************************************************************************************</w:t>
      </w:r>
    </w:p>
    <w:p w14:paraId="4C8D08F3" w14:textId="77777777" w:rsidR="00DE39B9" w:rsidRPr="00FE107E" w:rsidRDefault="005F012B" w:rsidP="00DE39B9">
      <w:pPr>
        <w:jc w:val="center"/>
        <w:rPr>
          <w:rFonts w:ascii="Times New Roman" w:hAnsi="Times New Roman" w:cs="Times New Roman"/>
          <w:b/>
          <w:bCs/>
          <w:sz w:val="24"/>
          <w:szCs w:val="24"/>
        </w:rPr>
      </w:pPr>
      <w:r w:rsidRPr="00FE107E">
        <w:rPr>
          <w:rFonts w:ascii="Times New Roman" w:hAnsi="Times New Roman" w:cs="Times New Roman"/>
          <w:b/>
          <w:bCs/>
          <w:sz w:val="24"/>
          <w:szCs w:val="24"/>
        </w:rPr>
        <w:t>ABSTRACT (Times New Roman 12</w:t>
      </w:r>
      <w:r w:rsidR="00DE39B9" w:rsidRPr="00FE107E">
        <w:rPr>
          <w:rFonts w:ascii="Times New Roman" w:hAnsi="Times New Roman" w:cs="Times New Roman"/>
          <w:b/>
          <w:bCs/>
          <w:sz w:val="24"/>
          <w:szCs w:val="24"/>
        </w:rPr>
        <w:t>)</w:t>
      </w:r>
    </w:p>
    <w:p w14:paraId="7CBDF78F" w14:textId="52558105" w:rsidR="00DE39B9" w:rsidRDefault="00DE39B9" w:rsidP="00226826">
      <w:pPr>
        <w:spacing w:line="360" w:lineRule="auto"/>
        <w:jc w:val="both"/>
        <w:rPr>
          <w:rFonts w:ascii="Times New Roman" w:hAnsi="Times New Roman" w:cs="Times New Roman"/>
          <w:i/>
          <w:iCs/>
          <w:sz w:val="20"/>
        </w:rPr>
      </w:pPr>
      <w:r w:rsidRPr="00FE107E">
        <w:rPr>
          <w:rFonts w:ascii="Times New Roman" w:hAnsi="Times New Roman" w:cs="Times New Roman"/>
          <w:sz w:val="24"/>
          <w:szCs w:val="24"/>
        </w:rPr>
        <w:t xml:space="preserve">Write your abstract here. Use single spacing and don’t exceed 250 words. Write your abstract here. Use single spacing and don’t exceed 250 words. Write your abstract here. Use single spacing and don’t exceed 250 words. Write your abstract here. Use single spacing and don’t exceed 250 words. Write your abstract here. </w:t>
      </w:r>
      <w:r w:rsidRPr="003A1C1A">
        <w:rPr>
          <w:rFonts w:ascii="Times New Roman" w:hAnsi="Times New Roman" w:cs="Times New Roman"/>
          <w:b/>
          <w:bCs/>
          <w:i/>
          <w:iCs/>
          <w:sz w:val="20"/>
        </w:rPr>
        <w:t>Keywords:</w:t>
      </w:r>
      <w:r w:rsidRPr="003A1C1A">
        <w:rPr>
          <w:rFonts w:ascii="Times New Roman" w:hAnsi="Times New Roman" w:cs="Times New Roman"/>
          <w:i/>
          <w:iCs/>
          <w:sz w:val="20"/>
        </w:rPr>
        <w:t xml:space="preserve"> (maximum of 5 keywords separated by co</w:t>
      </w:r>
      <w:r>
        <w:rPr>
          <w:rFonts w:ascii="Times New Roman" w:hAnsi="Times New Roman" w:cs="Times New Roman"/>
          <w:i/>
          <w:iCs/>
          <w:sz w:val="20"/>
        </w:rPr>
        <w:t>m</w:t>
      </w:r>
      <w:r w:rsidRPr="003A1C1A">
        <w:rPr>
          <w:rFonts w:ascii="Times New Roman" w:hAnsi="Times New Roman" w:cs="Times New Roman"/>
          <w:i/>
          <w:iCs/>
          <w:sz w:val="20"/>
        </w:rPr>
        <w:t xml:space="preserve">ma) (Times New Roman 10) </w:t>
      </w:r>
    </w:p>
    <w:p w14:paraId="1ECF2DB9" w14:textId="77777777" w:rsidR="00DE39B9" w:rsidRDefault="00DE39B9" w:rsidP="00DE39B9">
      <w:pPr>
        <w:rPr>
          <w:rFonts w:ascii="Times New Roman" w:hAnsi="Times New Roman" w:cs="Times New Roman"/>
          <w:sz w:val="20"/>
        </w:rPr>
      </w:pPr>
      <w:r w:rsidRPr="00E451E5">
        <w:rPr>
          <w:rFonts w:ascii="Times New Roman" w:hAnsi="Times New Roman" w:cs="Times New Roman"/>
          <w:sz w:val="20"/>
        </w:rPr>
        <w:t>******************************************************************************************</w:t>
      </w:r>
    </w:p>
    <w:p w14:paraId="77D5A094" w14:textId="4F2BE219" w:rsidR="00390CDD" w:rsidRPr="00390CDD" w:rsidRDefault="00390CDD" w:rsidP="00DE39B9">
      <w:pPr>
        <w:rPr>
          <w:rFonts w:ascii="Times New Roman" w:hAnsi="Times New Roman" w:cs="Times New Roman"/>
          <w:b/>
          <w:bCs/>
          <w:color w:val="FF0000"/>
          <w:sz w:val="24"/>
          <w:szCs w:val="24"/>
        </w:rPr>
      </w:pPr>
      <w:r w:rsidRPr="00390CDD">
        <w:rPr>
          <w:rFonts w:ascii="Times New Roman" w:hAnsi="Times New Roman" w:cs="Times New Roman"/>
          <w:b/>
          <w:bCs/>
          <w:color w:val="FF0000"/>
          <w:sz w:val="24"/>
          <w:szCs w:val="24"/>
        </w:rPr>
        <w:t xml:space="preserve">Note: </w:t>
      </w:r>
      <w:r w:rsidRPr="00390CDD">
        <w:rPr>
          <w:rFonts w:ascii="Times New Roman" w:hAnsi="Times New Roman" w:cs="Times New Roman"/>
          <w:b/>
          <w:bCs/>
          <w:color w:val="FF0000"/>
          <w:sz w:val="24"/>
          <w:szCs w:val="24"/>
        </w:rPr>
        <w:t>Use single spacing throughout the whole paper</w:t>
      </w:r>
      <w:r>
        <w:rPr>
          <w:rFonts w:ascii="Times New Roman" w:hAnsi="Times New Roman" w:cs="Times New Roman"/>
          <w:b/>
          <w:bCs/>
          <w:color w:val="FF0000"/>
          <w:sz w:val="24"/>
          <w:szCs w:val="24"/>
        </w:rPr>
        <w:t>.</w:t>
      </w:r>
      <w:r w:rsidRPr="00390CDD">
        <w:rPr>
          <w:rFonts w:ascii="Times New Roman" w:hAnsi="Times New Roman" w:cs="Times New Roman"/>
          <w:b/>
          <w:bCs/>
          <w:color w:val="FF0000"/>
          <w:sz w:val="24"/>
          <w:szCs w:val="24"/>
        </w:rPr>
        <w:t xml:space="preserve">  </w:t>
      </w:r>
    </w:p>
    <w:p w14:paraId="0D19E6F4" w14:textId="77777777" w:rsidR="00DE39B9" w:rsidRDefault="00DE39B9" w:rsidP="00DE39B9">
      <w:pPr>
        <w:jc w:val="center"/>
        <w:rPr>
          <w:rFonts w:ascii="Times New Roman" w:hAnsi="Times New Roman" w:cs="Times New Roman"/>
          <w:b/>
          <w:bCs/>
          <w:sz w:val="24"/>
          <w:szCs w:val="24"/>
        </w:rPr>
      </w:pPr>
      <w:r w:rsidRPr="001A759D">
        <w:rPr>
          <w:rFonts w:ascii="Times New Roman" w:hAnsi="Times New Roman" w:cs="Times New Roman"/>
          <w:b/>
          <w:bCs/>
          <w:sz w:val="24"/>
          <w:szCs w:val="24"/>
        </w:rPr>
        <w:t>HEADING LEVEL 1</w:t>
      </w:r>
      <w:r w:rsidR="0086035C">
        <w:rPr>
          <w:rFonts w:ascii="Times New Roman" w:hAnsi="Times New Roman" w:cs="Times New Roman"/>
          <w:b/>
          <w:bCs/>
          <w:sz w:val="24"/>
          <w:szCs w:val="24"/>
        </w:rPr>
        <w:t xml:space="preserve"> </w:t>
      </w:r>
      <w:r w:rsidRPr="001A759D">
        <w:rPr>
          <w:rFonts w:ascii="Times New Roman" w:hAnsi="Times New Roman" w:cs="Times New Roman"/>
          <w:b/>
          <w:bCs/>
          <w:sz w:val="24"/>
          <w:szCs w:val="24"/>
        </w:rPr>
        <w:t>(Times New Roman 12</w:t>
      </w:r>
      <w:r w:rsidR="0086035C">
        <w:rPr>
          <w:rFonts w:ascii="Times New Roman" w:hAnsi="Times New Roman" w:cs="Times New Roman"/>
          <w:b/>
          <w:bCs/>
          <w:sz w:val="24"/>
          <w:szCs w:val="24"/>
        </w:rPr>
        <w:t xml:space="preserve"> and Bold</w:t>
      </w:r>
      <w:r w:rsidRPr="001A759D">
        <w:rPr>
          <w:rFonts w:ascii="Times New Roman" w:hAnsi="Times New Roman" w:cs="Times New Roman"/>
          <w:b/>
          <w:bCs/>
          <w:sz w:val="24"/>
          <w:szCs w:val="24"/>
        </w:rPr>
        <w:t>)</w:t>
      </w:r>
    </w:p>
    <w:p w14:paraId="18532B9D" w14:textId="77777777" w:rsidR="00D90FE7" w:rsidRDefault="0086035C" w:rsidP="0086035C">
      <w:pPr>
        <w:rPr>
          <w:rFonts w:ascii="Times New Roman" w:hAnsi="Times New Roman" w:cs="Times New Roman"/>
          <w:b/>
          <w:bCs/>
          <w:sz w:val="24"/>
          <w:szCs w:val="24"/>
        </w:rPr>
      </w:pPr>
      <w:r>
        <w:rPr>
          <w:rFonts w:ascii="Times New Roman" w:hAnsi="Times New Roman" w:cs="Times New Roman"/>
          <w:b/>
          <w:bCs/>
          <w:sz w:val="24"/>
          <w:szCs w:val="24"/>
        </w:rPr>
        <w:t>Suggested Major Headings:</w:t>
      </w:r>
    </w:p>
    <w:p w14:paraId="35BDE2D4" w14:textId="21997CBD" w:rsidR="0086035C" w:rsidRPr="0086035C" w:rsidRDefault="0086035C" w:rsidP="0086035C">
      <w:pPr>
        <w:rPr>
          <w:rFonts w:ascii="Times New Roman" w:hAnsi="Times New Roman" w:cs="Times New Roman"/>
          <w:sz w:val="24"/>
          <w:szCs w:val="24"/>
        </w:rPr>
      </w:pPr>
      <w:r>
        <w:rPr>
          <w:rFonts w:ascii="Times New Roman" w:hAnsi="Times New Roman" w:cs="Times New Roman"/>
          <w:b/>
          <w:bCs/>
          <w:sz w:val="24"/>
          <w:szCs w:val="24"/>
        </w:rPr>
        <w:br/>
        <w:t xml:space="preserve">(a) Introduction including literature survey: </w:t>
      </w:r>
      <w:r w:rsidRPr="0086035C">
        <w:rPr>
          <w:rFonts w:ascii="Times New Roman" w:hAnsi="Times New Roman" w:cs="Times New Roman"/>
          <w:sz w:val="24"/>
          <w:szCs w:val="24"/>
        </w:rPr>
        <w:t xml:space="preserve">Text material in Times New Roman </w:t>
      </w:r>
      <w:r>
        <w:rPr>
          <w:rFonts w:ascii="Times New Roman" w:hAnsi="Times New Roman" w:cs="Times New Roman"/>
          <w:sz w:val="24"/>
          <w:szCs w:val="24"/>
        </w:rPr>
        <w:t xml:space="preserve">and font size </w:t>
      </w:r>
      <w:r w:rsidRPr="0086035C">
        <w:rPr>
          <w:rFonts w:ascii="Times New Roman" w:hAnsi="Times New Roman" w:cs="Times New Roman"/>
          <w:sz w:val="24"/>
          <w:szCs w:val="24"/>
        </w:rPr>
        <w:t>12.</w:t>
      </w:r>
    </w:p>
    <w:p w14:paraId="50B39DBB" w14:textId="77777777" w:rsidR="0086035C" w:rsidRPr="0086035C" w:rsidRDefault="0086035C" w:rsidP="0086035C">
      <w:pPr>
        <w:rPr>
          <w:rFonts w:ascii="Times New Roman" w:hAnsi="Times New Roman" w:cs="Times New Roman"/>
          <w:sz w:val="24"/>
          <w:szCs w:val="24"/>
        </w:rPr>
      </w:pPr>
      <w:r>
        <w:rPr>
          <w:rFonts w:ascii="Times New Roman" w:hAnsi="Times New Roman" w:cs="Times New Roman"/>
          <w:b/>
          <w:bCs/>
          <w:sz w:val="24"/>
          <w:szCs w:val="24"/>
        </w:rPr>
        <w:t xml:space="preserve">(b) Methodology/Experimental section/Materials and Methods: </w:t>
      </w:r>
      <w:r w:rsidRPr="0086035C">
        <w:rPr>
          <w:rFonts w:ascii="Times New Roman" w:hAnsi="Times New Roman" w:cs="Times New Roman"/>
          <w:sz w:val="24"/>
          <w:szCs w:val="24"/>
        </w:rPr>
        <w:t xml:space="preserve">Text material in Times New Roman </w:t>
      </w:r>
      <w:r>
        <w:rPr>
          <w:rFonts w:ascii="Times New Roman" w:hAnsi="Times New Roman" w:cs="Times New Roman"/>
          <w:sz w:val="24"/>
          <w:szCs w:val="24"/>
        </w:rPr>
        <w:t xml:space="preserve">and font size </w:t>
      </w:r>
      <w:r w:rsidRPr="0086035C">
        <w:rPr>
          <w:rFonts w:ascii="Times New Roman" w:hAnsi="Times New Roman" w:cs="Times New Roman"/>
          <w:sz w:val="24"/>
          <w:szCs w:val="24"/>
        </w:rPr>
        <w:t>12.</w:t>
      </w:r>
    </w:p>
    <w:p w14:paraId="15B6EA0D" w14:textId="77777777" w:rsidR="0086035C" w:rsidRPr="0086035C" w:rsidRDefault="0086035C" w:rsidP="0086035C">
      <w:pPr>
        <w:rPr>
          <w:rFonts w:ascii="Times New Roman" w:hAnsi="Times New Roman" w:cs="Times New Roman"/>
          <w:sz w:val="24"/>
          <w:szCs w:val="24"/>
        </w:rPr>
      </w:pPr>
      <w:r>
        <w:rPr>
          <w:rFonts w:ascii="Times New Roman" w:hAnsi="Times New Roman" w:cs="Times New Roman"/>
          <w:b/>
          <w:bCs/>
          <w:sz w:val="24"/>
          <w:szCs w:val="24"/>
        </w:rPr>
        <w:t xml:space="preserve">(c) Results and discussion: </w:t>
      </w:r>
      <w:r w:rsidRPr="0086035C">
        <w:rPr>
          <w:rFonts w:ascii="Times New Roman" w:hAnsi="Times New Roman" w:cs="Times New Roman"/>
          <w:sz w:val="24"/>
          <w:szCs w:val="24"/>
        </w:rPr>
        <w:t xml:space="preserve">Text material in Times New Roman </w:t>
      </w:r>
      <w:r>
        <w:rPr>
          <w:rFonts w:ascii="Times New Roman" w:hAnsi="Times New Roman" w:cs="Times New Roman"/>
          <w:sz w:val="24"/>
          <w:szCs w:val="24"/>
        </w:rPr>
        <w:t xml:space="preserve">and font size </w:t>
      </w:r>
      <w:r w:rsidRPr="0086035C">
        <w:rPr>
          <w:rFonts w:ascii="Times New Roman" w:hAnsi="Times New Roman" w:cs="Times New Roman"/>
          <w:sz w:val="24"/>
          <w:szCs w:val="24"/>
        </w:rPr>
        <w:t>12.</w:t>
      </w:r>
    </w:p>
    <w:p w14:paraId="253DA368" w14:textId="77777777" w:rsidR="0086035C" w:rsidRPr="0086035C" w:rsidRDefault="0086035C" w:rsidP="0086035C">
      <w:pPr>
        <w:rPr>
          <w:rFonts w:ascii="Times New Roman" w:hAnsi="Times New Roman" w:cs="Times New Roman"/>
          <w:sz w:val="24"/>
          <w:szCs w:val="24"/>
        </w:rPr>
      </w:pPr>
      <w:r w:rsidRPr="0086035C">
        <w:rPr>
          <w:rFonts w:ascii="Times New Roman" w:hAnsi="Times New Roman" w:cs="Times New Roman"/>
          <w:b/>
          <w:bCs/>
          <w:sz w:val="24"/>
          <w:szCs w:val="24"/>
        </w:rPr>
        <w:t>(d) Conclusion:</w:t>
      </w:r>
      <w:r>
        <w:rPr>
          <w:rFonts w:ascii="Times New Roman" w:hAnsi="Times New Roman" w:cs="Times New Roman"/>
          <w:sz w:val="24"/>
          <w:szCs w:val="24"/>
        </w:rPr>
        <w:t xml:space="preserve"> </w:t>
      </w:r>
      <w:r w:rsidRPr="0086035C">
        <w:rPr>
          <w:rFonts w:ascii="Times New Roman" w:hAnsi="Times New Roman" w:cs="Times New Roman"/>
          <w:sz w:val="24"/>
          <w:szCs w:val="24"/>
        </w:rPr>
        <w:t xml:space="preserve">Text material in Times New Roman </w:t>
      </w:r>
      <w:r>
        <w:rPr>
          <w:rFonts w:ascii="Times New Roman" w:hAnsi="Times New Roman" w:cs="Times New Roman"/>
          <w:sz w:val="24"/>
          <w:szCs w:val="24"/>
        </w:rPr>
        <w:t xml:space="preserve">and font size </w:t>
      </w:r>
      <w:r w:rsidRPr="0086035C">
        <w:rPr>
          <w:rFonts w:ascii="Times New Roman" w:hAnsi="Times New Roman" w:cs="Times New Roman"/>
          <w:sz w:val="24"/>
          <w:szCs w:val="24"/>
        </w:rPr>
        <w:t>12.</w:t>
      </w:r>
    </w:p>
    <w:p w14:paraId="48B2867A" w14:textId="77777777" w:rsidR="0086035C" w:rsidRDefault="0086035C" w:rsidP="0086035C">
      <w:pPr>
        <w:rPr>
          <w:rFonts w:ascii="Times New Roman" w:hAnsi="Times New Roman" w:cs="Times New Roman"/>
          <w:sz w:val="24"/>
          <w:szCs w:val="24"/>
        </w:rPr>
      </w:pPr>
      <w:r w:rsidRPr="0086035C">
        <w:rPr>
          <w:rFonts w:ascii="Times New Roman" w:hAnsi="Times New Roman" w:cs="Times New Roman"/>
          <w:b/>
          <w:bCs/>
          <w:sz w:val="24"/>
          <w:szCs w:val="24"/>
        </w:rPr>
        <w:t>(e) Acknowledgement:</w:t>
      </w:r>
      <w:r>
        <w:rPr>
          <w:rFonts w:ascii="Times New Roman" w:hAnsi="Times New Roman" w:cs="Times New Roman"/>
          <w:sz w:val="24"/>
          <w:szCs w:val="24"/>
        </w:rPr>
        <w:t xml:space="preserve"> </w:t>
      </w:r>
      <w:r w:rsidRPr="0086035C">
        <w:rPr>
          <w:rFonts w:ascii="Times New Roman" w:hAnsi="Times New Roman" w:cs="Times New Roman"/>
          <w:sz w:val="24"/>
          <w:szCs w:val="24"/>
        </w:rPr>
        <w:t xml:space="preserve">Text material in Times New Roman </w:t>
      </w:r>
      <w:r>
        <w:rPr>
          <w:rFonts w:ascii="Times New Roman" w:hAnsi="Times New Roman" w:cs="Times New Roman"/>
          <w:sz w:val="24"/>
          <w:szCs w:val="24"/>
        </w:rPr>
        <w:t xml:space="preserve">and font size </w:t>
      </w:r>
      <w:r w:rsidRPr="0086035C">
        <w:rPr>
          <w:rFonts w:ascii="Times New Roman" w:hAnsi="Times New Roman" w:cs="Times New Roman"/>
          <w:sz w:val="24"/>
          <w:szCs w:val="24"/>
        </w:rPr>
        <w:t>12.</w:t>
      </w:r>
    </w:p>
    <w:p w14:paraId="03DDCAEB" w14:textId="77777777" w:rsidR="0086035C" w:rsidRDefault="0086035C" w:rsidP="0086035C">
      <w:pPr>
        <w:rPr>
          <w:rFonts w:ascii="Times New Roman" w:hAnsi="Times New Roman" w:cs="Times New Roman"/>
          <w:sz w:val="24"/>
          <w:szCs w:val="24"/>
        </w:rPr>
      </w:pPr>
      <w:r w:rsidRPr="0086035C">
        <w:rPr>
          <w:rFonts w:ascii="Times New Roman" w:hAnsi="Times New Roman" w:cs="Times New Roman"/>
          <w:b/>
          <w:bCs/>
          <w:sz w:val="24"/>
          <w:szCs w:val="24"/>
        </w:rPr>
        <w:t>(f) Declaration of conflict of interests:</w:t>
      </w:r>
      <w:r>
        <w:rPr>
          <w:rFonts w:ascii="Times New Roman" w:hAnsi="Times New Roman" w:cs="Times New Roman"/>
          <w:sz w:val="24"/>
          <w:szCs w:val="24"/>
        </w:rPr>
        <w:t xml:space="preserve"> </w:t>
      </w:r>
      <w:r w:rsidRPr="0086035C">
        <w:rPr>
          <w:rFonts w:ascii="Times New Roman" w:hAnsi="Times New Roman" w:cs="Times New Roman"/>
          <w:sz w:val="24"/>
          <w:szCs w:val="24"/>
        </w:rPr>
        <w:t xml:space="preserve">Text material in Times New Roman </w:t>
      </w:r>
      <w:r>
        <w:rPr>
          <w:rFonts w:ascii="Times New Roman" w:hAnsi="Times New Roman" w:cs="Times New Roman"/>
          <w:sz w:val="24"/>
          <w:szCs w:val="24"/>
        </w:rPr>
        <w:t xml:space="preserve">and font size </w:t>
      </w:r>
      <w:r w:rsidRPr="0086035C">
        <w:rPr>
          <w:rFonts w:ascii="Times New Roman" w:hAnsi="Times New Roman" w:cs="Times New Roman"/>
          <w:sz w:val="24"/>
          <w:szCs w:val="24"/>
        </w:rPr>
        <w:t>12.</w:t>
      </w:r>
    </w:p>
    <w:p w14:paraId="6EBE4F9E" w14:textId="77777777" w:rsidR="0086035C" w:rsidRDefault="0086035C" w:rsidP="0086035C">
      <w:pPr>
        <w:rPr>
          <w:rFonts w:ascii="Times New Roman" w:hAnsi="Times New Roman" w:cs="Times New Roman"/>
          <w:sz w:val="24"/>
          <w:szCs w:val="24"/>
        </w:rPr>
      </w:pPr>
      <w:r w:rsidRPr="0086035C">
        <w:rPr>
          <w:rFonts w:ascii="Times New Roman" w:hAnsi="Times New Roman" w:cs="Times New Roman"/>
          <w:b/>
          <w:bCs/>
          <w:sz w:val="24"/>
          <w:szCs w:val="24"/>
        </w:rPr>
        <w:t>(g) Plagiarism statement</w:t>
      </w:r>
      <w:r>
        <w:rPr>
          <w:rFonts w:ascii="Times New Roman" w:hAnsi="Times New Roman" w:cs="Times New Roman"/>
          <w:b/>
          <w:bCs/>
          <w:sz w:val="24"/>
          <w:szCs w:val="24"/>
        </w:rPr>
        <w:t xml:space="preserve"> (Mandatory)</w:t>
      </w:r>
      <w:r w:rsidRPr="0086035C">
        <w:rPr>
          <w:rFonts w:ascii="Times New Roman" w:hAnsi="Times New Roman" w:cs="Times New Roman"/>
          <w:b/>
          <w:bCs/>
          <w:sz w:val="24"/>
          <w:szCs w:val="24"/>
        </w:rPr>
        <w:t>:</w:t>
      </w:r>
      <w:r>
        <w:rPr>
          <w:rFonts w:ascii="Times New Roman" w:hAnsi="Times New Roman" w:cs="Times New Roman"/>
          <w:sz w:val="24"/>
          <w:szCs w:val="24"/>
        </w:rPr>
        <w:t xml:space="preserve"> The authors declare that the content is free from plagiarism. The authors are responsible for any plagiarism.</w:t>
      </w:r>
    </w:p>
    <w:p w14:paraId="16014DB9" w14:textId="7D220ED0" w:rsidR="0086035C" w:rsidRPr="0086035C" w:rsidRDefault="0086035C" w:rsidP="0086035C">
      <w:pPr>
        <w:rPr>
          <w:rFonts w:ascii="Times New Roman" w:hAnsi="Times New Roman" w:cs="Times New Roman"/>
          <w:sz w:val="24"/>
          <w:szCs w:val="24"/>
        </w:rPr>
      </w:pPr>
      <w:r w:rsidRPr="0086035C">
        <w:rPr>
          <w:rFonts w:ascii="Times New Roman" w:hAnsi="Times New Roman" w:cs="Times New Roman"/>
          <w:b/>
          <w:bCs/>
          <w:sz w:val="24"/>
          <w:szCs w:val="24"/>
        </w:rPr>
        <w:t>(h) References</w:t>
      </w:r>
      <w:r w:rsidR="00FC5C9F">
        <w:rPr>
          <w:rFonts w:ascii="Times New Roman" w:hAnsi="Times New Roman" w:cs="Times New Roman"/>
          <w:b/>
          <w:bCs/>
          <w:sz w:val="24"/>
          <w:szCs w:val="24"/>
        </w:rPr>
        <w:t>/Bibliography</w:t>
      </w:r>
      <w:r w:rsidRPr="0086035C">
        <w:rPr>
          <w:rFonts w:ascii="Times New Roman" w:hAnsi="Times New Roman" w:cs="Times New Roman"/>
          <w:b/>
          <w:bCs/>
          <w:sz w:val="24"/>
          <w:szCs w:val="24"/>
        </w:rPr>
        <w:t>:</w:t>
      </w:r>
      <w:r>
        <w:rPr>
          <w:rFonts w:ascii="Times New Roman" w:hAnsi="Times New Roman" w:cs="Times New Roman"/>
          <w:sz w:val="24"/>
          <w:szCs w:val="24"/>
        </w:rPr>
        <w:t xml:space="preserve"> In APA Style </w:t>
      </w:r>
      <w:r w:rsidR="00226826">
        <w:rPr>
          <w:rFonts w:ascii="Times New Roman" w:hAnsi="Times New Roman" w:cs="Times New Roman"/>
          <w:sz w:val="24"/>
          <w:szCs w:val="24"/>
        </w:rPr>
        <w:t xml:space="preserve">only </w:t>
      </w:r>
      <w:r>
        <w:rPr>
          <w:rFonts w:ascii="Times New Roman" w:hAnsi="Times New Roman" w:cs="Times New Roman"/>
          <w:sz w:val="24"/>
          <w:szCs w:val="24"/>
        </w:rPr>
        <w:t>(With preferable DOI number of research paper, if available)</w:t>
      </w:r>
      <w:r w:rsidR="00FC5C9F">
        <w:rPr>
          <w:rFonts w:ascii="Times New Roman" w:hAnsi="Times New Roman" w:cs="Times New Roman"/>
          <w:sz w:val="24"/>
          <w:szCs w:val="24"/>
        </w:rPr>
        <w:t xml:space="preserve"> in text and in reference section.</w:t>
      </w:r>
    </w:p>
    <w:p w14:paraId="4B0F6648" w14:textId="77777777" w:rsidR="0086035C" w:rsidRDefault="00DE39B9" w:rsidP="00C279C3">
      <w:pPr>
        <w:jc w:val="both"/>
        <w:rPr>
          <w:rFonts w:ascii="Times New Roman" w:hAnsi="Times New Roman" w:cs="Times New Roman"/>
          <w:sz w:val="24"/>
          <w:szCs w:val="24"/>
        </w:rPr>
      </w:pPr>
      <w:r w:rsidRPr="00C279C3">
        <w:rPr>
          <w:rFonts w:ascii="Times New Roman" w:hAnsi="Times New Roman" w:cs="Times New Roman"/>
          <w:sz w:val="24"/>
          <w:szCs w:val="24"/>
        </w:rPr>
        <w:lastRenderedPageBreak/>
        <w:t xml:space="preserve">Use Times New Roman 12 only throughout unless stated otherwise. Do not indent the first line of the paragraph following a heading or subheading. Use 1.5 spacing for the main document. Use single spacing for the main paper. Note that there </w:t>
      </w:r>
      <w:r w:rsidR="0086035C" w:rsidRPr="00C279C3">
        <w:rPr>
          <w:rFonts w:ascii="Times New Roman" w:hAnsi="Times New Roman" w:cs="Times New Roman"/>
          <w:sz w:val="24"/>
          <w:szCs w:val="24"/>
        </w:rPr>
        <w:t>should be</w:t>
      </w:r>
      <w:r w:rsidRPr="00C279C3">
        <w:rPr>
          <w:rFonts w:ascii="Times New Roman" w:hAnsi="Times New Roman" w:cs="Times New Roman"/>
          <w:sz w:val="24"/>
          <w:szCs w:val="24"/>
        </w:rPr>
        <w:t xml:space="preserve"> only one space between sentences. </w:t>
      </w:r>
      <w:r w:rsidR="0086035C" w:rsidRPr="00C279C3">
        <w:rPr>
          <w:rFonts w:ascii="Times New Roman" w:hAnsi="Times New Roman" w:cs="Times New Roman"/>
          <w:sz w:val="24"/>
          <w:szCs w:val="24"/>
        </w:rPr>
        <w:t xml:space="preserve"> Table and Figure captions should be in Times New Roman and font size 12.</w:t>
      </w:r>
    </w:p>
    <w:p w14:paraId="28D3BB37" w14:textId="77777777" w:rsidR="00C279C3" w:rsidRPr="00C279C3" w:rsidRDefault="00C279C3" w:rsidP="00C279C3">
      <w:pPr>
        <w:spacing w:line="276" w:lineRule="auto"/>
        <w:jc w:val="both"/>
        <w:rPr>
          <w:rFonts w:ascii="Times New Roman" w:hAnsi="Times New Roman" w:cs="Times New Roman"/>
          <w:sz w:val="24"/>
          <w:szCs w:val="24"/>
        </w:rPr>
      </w:pPr>
      <w:r w:rsidRPr="00C279C3">
        <w:rPr>
          <w:rFonts w:ascii="Times New Roman" w:hAnsi="Times New Roman" w:cs="Times New Roman"/>
          <w:sz w:val="24"/>
          <w:szCs w:val="24"/>
        </w:rPr>
        <w:t xml:space="preserve">Avoid using numbers or alphabets in headings and sub-headings (Example A. Introduction 1. Body).  </w:t>
      </w:r>
    </w:p>
    <w:p w14:paraId="5DC1E566" w14:textId="25F26067" w:rsidR="00C279C3" w:rsidRDefault="00C279C3" w:rsidP="00C279C3">
      <w:pPr>
        <w:jc w:val="both"/>
        <w:rPr>
          <w:rFonts w:ascii="Times New Roman" w:hAnsi="Times New Roman" w:cs="Times New Roman"/>
          <w:sz w:val="24"/>
          <w:szCs w:val="24"/>
        </w:rPr>
      </w:pPr>
      <w:r>
        <w:rPr>
          <w:rFonts w:ascii="Times New Roman" w:hAnsi="Times New Roman" w:cs="Times New Roman"/>
          <w:sz w:val="24"/>
          <w:szCs w:val="24"/>
        </w:rPr>
        <w:t xml:space="preserve">Images/Figures/Photos should be </w:t>
      </w:r>
      <w:r w:rsidR="00A513EB">
        <w:rPr>
          <w:rFonts w:ascii="Times New Roman" w:hAnsi="Times New Roman" w:cs="Times New Roman"/>
          <w:sz w:val="24"/>
          <w:szCs w:val="24"/>
        </w:rPr>
        <w:t>added as</w:t>
      </w:r>
      <w:r>
        <w:rPr>
          <w:rFonts w:ascii="Times New Roman" w:hAnsi="Times New Roman" w:cs="Times New Roman"/>
          <w:sz w:val="24"/>
          <w:szCs w:val="24"/>
        </w:rPr>
        <w:t xml:space="preserve"> JPEG or PNG file format with a DPI resolution of 100 and having high clarity.</w:t>
      </w:r>
    </w:p>
    <w:p w14:paraId="728A71A3" w14:textId="77777777" w:rsidR="008F5AA4" w:rsidRDefault="00C279C3" w:rsidP="00C279C3">
      <w:pPr>
        <w:jc w:val="both"/>
        <w:rPr>
          <w:rFonts w:ascii="Times New Roman" w:hAnsi="Times New Roman" w:cs="Times New Roman"/>
          <w:sz w:val="24"/>
          <w:szCs w:val="24"/>
        </w:rPr>
      </w:pPr>
      <w:r>
        <w:rPr>
          <w:rFonts w:ascii="Times New Roman" w:hAnsi="Times New Roman" w:cs="Times New Roman"/>
          <w:sz w:val="24"/>
          <w:szCs w:val="24"/>
        </w:rPr>
        <w:t>Tables should be numbered and available in editable format in MS Word.</w:t>
      </w:r>
    </w:p>
    <w:p w14:paraId="44367685" w14:textId="77777777" w:rsidR="00B75B25" w:rsidRDefault="00B75B25" w:rsidP="00C279C3">
      <w:pPr>
        <w:jc w:val="both"/>
        <w:rPr>
          <w:rFonts w:ascii="Times New Roman" w:hAnsi="Times New Roman" w:cs="Times New Roman"/>
          <w:sz w:val="24"/>
          <w:szCs w:val="24"/>
        </w:rPr>
      </w:pPr>
      <w:r>
        <w:rPr>
          <w:rFonts w:ascii="Times New Roman" w:hAnsi="Times New Roman" w:cs="Times New Roman"/>
          <w:sz w:val="24"/>
          <w:szCs w:val="24"/>
        </w:rPr>
        <w:t>The content must be type-set in single column style with a line spacing of one line and one inch margin left on all side on a A4 size paper. The text must be set to ‘Justified’. Do not use colo</w:t>
      </w:r>
      <w:r w:rsidR="002A5C70">
        <w:rPr>
          <w:rFonts w:ascii="Times New Roman" w:hAnsi="Times New Roman" w:cs="Times New Roman"/>
          <w:sz w:val="24"/>
          <w:szCs w:val="24"/>
        </w:rPr>
        <w:t>u</w:t>
      </w:r>
      <w:r>
        <w:rPr>
          <w:rFonts w:ascii="Times New Roman" w:hAnsi="Times New Roman" w:cs="Times New Roman"/>
          <w:sz w:val="24"/>
          <w:szCs w:val="24"/>
        </w:rPr>
        <w:t>red fonts or text. Do not highlight anything using underline, colo</w:t>
      </w:r>
      <w:r w:rsidR="002A5C70">
        <w:rPr>
          <w:rFonts w:ascii="Times New Roman" w:hAnsi="Times New Roman" w:cs="Times New Roman"/>
          <w:sz w:val="24"/>
          <w:szCs w:val="24"/>
        </w:rPr>
        <w:t>u</w:t>
      </w:r>
      <w:r>
        <w:rPr>
          <w:rFonts w:ascii="Times New Roman" w:hAnsi="Times New Roman" w:cs="Times New Roman"/>
          <w:sz w:val="24"/>
          <w:szCs w:val="24"/>
        </w:rPr>
        <w:t xml:space="preserve">rs or shading. Use superscript and subscript as and when required in the text. Mathematical equations must be editable in MS Office 2016 and higher. </w:t>
      </w:r>
    </w:p>
    <w:p w14:paraId="786DB357" w14:textId="77777777" w:rsidR="00B75B25" w:rsidRPr="00C279C3" w:rsidRDefault="00B75B25" w:rsidP="00C279C3">
      <w:pPr>
        <w:jc w:val="both"/>
        <w:rPr>
          <w:rFonts w:ascii="Times New Roman" w:hAnsi="Times New Roman" w:cs="Times New Roman"/>
          <w:sz w:val="24"/>
          <w:szCs w:val="24"/>
        </w:rPr>
      </w:pPr>
    </w:p>
    <w:sectPr w:rsidR="00B75B25" w:rsidRPr="00C279C3" w:rsidSect="0060169C">
      <w:headerReference w:type="even" r:id="rId8"/>
      <w:headerReference w:type="default" r:id="rId9"/>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E4FB19" w14:textId="77777777" w:rsidR="002D28A4" w:rsidRDefault="002D28A4" w:rsidP="00DE39B9">
      <w:pPr>
        <w:spacing w:after="0" w:line="240" w:lineRule="auto"/>
      </w:pPr>
      <w:r>
        <w:separator/>
      </w:r>
    </w:p>
  </w:endnote>
  <w:endnote w:type="continuationSeparator" w:id="0">
    <w:p w14:paraId="43369014" w14:textId="77777777" w:rsidR="002D28A4" w:rsidRDefault="002D28A4" w:rsidP="00DE39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angal">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62662868"/>
      <w:docPartObj>
        <w:docPartGallery w:val="Page Numbers (Bottom of Page)"/>
        <w:docPartUnique/>
      </w:docPartObj>
    </w:sdtPr>
    <w:sdtEndPr>
      <w:rPr>
        <w:noProof/>
      </w:rPr>
    </w:sdtEndPr>
    <w:sdtContent>
      <w:p w14:paraId="6B6E5606" w14:textId="77777777" w:rsidR="00B2379A" w:rsidRPr="00FC5C9F" w:rsidRDefault="00FC5C9F" w:rsidP="00FC5C9F">
        <w:pPr>
          <w:rPr>
            <w:rFonts w:ascii="Times New Roman" w:hAnsi="Times New Roman" w:cs="Times New Roman"/>
            <w:color w:val="C00000"/>
            <w:szCs w:val="22"/>
          </w:rPr>
        </w:pPr>
        <w:r w:rsidRPr="000F584E">
          <w:rPr>
            <w:rFonts w:ascii="Times New Roman" w:hAnsi="Times New Roman" w:cs="Times New Roman"/>
            <w:szCs w:val="22"/>
          </w:rPr>
          <w:t>Pratibha International Interdisciplinary Journal</w:t>
        </w:r>
        <w:r>
          <w:rPr>
            <w:rFonts w:ascii="Times New Roman" w:hAnsi="Times New Roman" w:cs="Times New Roman"/>
            <w:szCs w:val="22"/>
          </w:rPr>
          <w:t>-</w:t>
        </w:r>
        <w:r w:rsidRPr="00554A2A">
          <w:rPr>
            <w:rFonts w:ascii="Times New Roman" w:hAnsi="Times New Roman" w:cs="Times New Roman"/>
            <w:szCs w:val="22"/>
          </w:rPr>
          <w:t xml:space="preserve"> Vol</w:t>
        </w:r>
        <w:r>
          <w:rPr>
            <w:rFonts w:ascii="Times New Roman" w:hAnsi="Times New Roman" w:cs="Times New Roman"/>
            <w:szCs w:val="22"/>
          </w:rPr>
          <w:t>.01</w:t>
        </w:r>
        <w:r w:rsidRPr="00554A2A">
          <w:rPr>
            <w:rFonts w:ascii="Times New Roman" w:hAnsi="Times New Roman" w:cs="Times New Roman"/>
            <w:szCs w:val="22"/>
          </w:rPr>
          <w:t>, Issue</w:t>
        </w:r>
        <w:r>
          <w:rPr>
            <w:rFonts w:ascii="Times New Roman" w:hAnsi="Times New Roman" w:cs="Times New Roman"/>
            <w:szCs w:val="22"/>
          </w:rPr>
          <w:t xml:space="preserve"> 01</w:t>
        </w:r>
        <w:r w:rsidRPr="00554A2A">
          <w:rPr>
            <w:rFonts w:ascii="Times New Roman" w:hAnsi="Times New Roman" w:cs="Times New Roman"/>
            <w:szCs w:val="22"/>
          </w:rPr>
          <w:t xml:space="preserve">, </w:t>
        </w:r>
        <w:r>
          <w:rPr>
            <w:rFonts w:ascii="Times New Roman" w:hAnsi="Times New Roman" w:cs="Times New Roman"/>
            <w:szCs w:val="22"/>
          </w:rPr>
          <w:t xml:space="preserve">April-June 2025. </w:t>
        </w:r>
        <w:r w:rsidRPr="00554A2A">
          <w:rPr>
            <w:rFonts w:ascii="Times New Roman" w:hAnsi="Times New Roman" w:cs="Times New Roman"/>
            <w:szCs w:val="22"/>
          </w:rPr>
          <w:t>ISSN -</w:t>
        </w:r>
        <w:r>
          <w:rPr>
            <w:rFonts w:ascii="Times New Roman" w:hAnsi="Times New Roman" w:cs="Times New Roman"/>
            <w:szCs w:val="22"/>
          </w:rPr>
          <w:t>XXX-XXX</w:t>
        </w:r>
        <w:r w:rsidR="00FD0E6C" w:rsidRPr="00645F73">
          <w:rPr>
            <w:rFonts w:ascii="Times New Roman" w:hAnsi="Times New Roman" w:cs="Times New Roman"/>
          </w:rPr>
          <w:tab/>
          <w:t>1</w:t>
        </w:r>
      </w:p>
      <w:p w14:paraId="02E7090A" w14:textId="77777777" w:rsidR="00B2379A" w:rsidRDefault="00B2379A">
        <w:pPr>
          <w:pStyle w:val="Footer"/>
          <w:jc w:val="right"/>
        </w:pPr>
      </w:p>
      <w:p w14:paraId="745264A0" w14:textId="77777777" w:rsidR="00B2379A" w:rsidRDefault="00390CDD">
        <w:pPr>
          <w:pStyle w:val="Footer"/>
          <w:jc w:val="right"/>
          <w:rPr>
            <w:noProof/>
          </w:rPr>
        </w:pPr>
      </w:p>
    </w:sdtContent>
  </w:sdt>
  <w:p w14:paraId="17EB3D79" w14:textId="77777777" w:rsidR="00B2379A" w:rsidRDefault="00B2379A" w:rsidP="00EE278A">
    <w:pPr>
      <w:pStyle w:val="Footer"/>
    </w:pPr>
  </w:p>
  <w:p w14:paraId="36A2125D" w14:textId="77777777" w:rsidR="00B2379A" w:rsidRPr="005A1551" w:rsidRDefault="00B2379A">
    <w:pPr>
      <w:pStyle w:val="Footer"/>
      <w:rPr>
        <w:i/>
        <w:iC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FAC80D" w14:textId="77777777" w:rsidR="002D28A4" w:rsidRDefault="002D28A4" w:rsidP="00DE39B9">
      <w:pPr>
        <w:spacing w:after="0" w:line="240" w:lineRule="auto"/>
      </w:pPr>
      <w:r>
        <w:separator/>
      </w:r>
    </w:p>
  </w:footnote>
  <w:footnote w:type="continuationSeparator" w:id="0">
    <w:p w14:paraId="270EF8DC" w14:textId="77777777" w:rsidR="002D28A4" w:rsidRDefault="002D28A4" w:rsidP="00DE39B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B49610" w14:textId="77777777" w:rsidR="00EE0A10" w:rsidRDefault="00210DE7">
    <w:r>
      <w:cr/>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65E0C0" w14:textId="77777777" w:rsidR="00B2379A" w:rsidRPr="00554A2A" w:rsidRDefault="000F584E" w:rsidP="006F1650">
    <w:pPr>
      <w:rPr>
        <w:rFonts w:ascii="Times New Roman" w:hAnsi="Times New Roman" w:cs="Times New Roman"/>
        <w:color w:val="C00000"/>
        <w:szCs w:val="22"/>
      </w:rPr>
    </w:pPr>
    <w:bookmarkStart w:id="2" w:name="_Hlk100669771"/>
    <w:r w:rsidRPr="000F584E">
      <w:rPr>
        <w:rFonts w:ascii="Times New Roman" w:hAnsi="Times New Roman" w:cs="Times New Roman"/>
        <w:szCs w:val="22"/>
      </w:rPr>
      <w:t>Pratibha International Interdisciplinary Journal</w:t>
    </w:r>
    <w:r>
      <w:rPr>
        <w:rFonts w:ascii="Times New Roman" w:hAnsi="Times New Roman" w:cs="Times New Roman"/>
        <w:szCs w:val="22"/>
      </w:rPr>
      <w:t>-</w:t>
    </w:r>
    <w:r w:rsidR="005F012B" w:rsidRPr="00554A2A">
      <w:rPr>
        <w:rFonts w:ascii="Times New Roman" w:hAnsi="Times New Roman" w:cs="Times New Roman"/>
        <w:szCs w:val="22"/>
      </w:rPr>
      <w:t xml:space="preserve"> Vol</w:t>
    </w:r>
    <w:r w:rsidR="005F012B">
      <w:rPr>
        <w:rFonts w:ascii="Times New Roman" w:hAnsi="Times New Roman" w:cs="Times New Roman"/>
        <w:szCs w:val="22"/>
      </w:rPr>
      <w:t>.01</w:t>
    </w:r>
    <w:r w:rsidR="005F012B" w:rsidRPr="00554A2A">
      <w:rPr>
        <w:rFonts w:ascii="Times New Roman" w:hAnsi="Times New Roman" w:cs="Times New Roman"/>
        <w:szCs w:val="22"/>
      </w:rPr>
      <w:t>, Issue</w:t>
    </w:r>
    <w:r w:rsidR="005F012B">
      <w:rPr>
        <w:rFonts w:ascii="Times New Roman" w:hAnsi="Times New Roman" w:cs="Times New Roman"/>
        <w:szCs w:val="22"/>
      </w:rPr>
      <w:t xml:space="preserve"> 01</w:t>
    </w:r>
    <w:r w:rsidR="005F012B" w:rsidRPr="00554A2A">
      <w:rPr>
        <w:rFonts w:ascii="Times New Roman" w:hAnsi="Times New Roman" w:cs="Times New Roman"/>
        <w:szCs w:val="22"/>
      </w:rPr>
      <w:t xml:space="preserve">, </w:t>
    </w:r>
    <w:r w:rsidR="005F012B">
      <w:rPr>
        <w:rFonts w:ascii="Times New Roman" w:hAnsi="Times New Roman" w:cs="Times New Roman"/>
        <w:szCs w:val="22"/>
      </w:rPr>
      <w:t>April-June</w:t>
    </w:r>
    <w:r>
      <w:rPr>
        <w:rFonts w:ascii="Times New Roman" w:hAnsi="Times New Roman" w:cs="Times New Roman"/>
        <w:szCs w:val="22"/>
      </w:rPr>
      <w:t xml:space="preserve"> 202</w:t>
    </w:r>
    <w:r w:rsidR="0086035C">
      <w:rPr>
        <w:rFonts w:ascii="Times New Roman" w:hAnsi="Times New Roman" w:cs="Times New Roman"/>
        <w:szCs w:val="22"/>
      </w:rPr>
      <w:t>5</w:t>
    </w:r>
    <w:r>
      <w:rPr>
        <w:rFonts w:ascii="Times New Roman" w:hAnsi="Times New Roman" w:cs="Times New Roman"/>
        <w:szCs w:val="22"/>
      </w:rPr>
      <w:t xml:space="preserve">. </w:t>
    </w:r>
    <w:r w:rsidR="005F012B" w:rsidRPr="00554A2A">
      <w:rPr>
        <w:rFonts w:ascii="Times New Roman" w:hAnsi="Times New Roman" w:cs="Times New Roman"/>
        <w:szCs w:val="22"/>
      </w:rPr>
      <w:t>ISSN -</w:t>
    </w:r>
    <w:r w:rsidR="005F012B">
      <w:rPr>
        <w:rFonts w:ascii="Times New Roman" w:hAnsi="Times New Roman" w:cs="Times New Roman"/>
        <w:szCs w:val="22"/>
      </w:rPr>
      <w:t>XXX-XXX</w:t>
    </w:r>
    <w:bookmarkEnd w:id="2"/>
  </w:p>
  <w:p w14:paraId="386BFC71" w14:textId="77777777" w:rsidR="00B2379A" w:rsidRDefault="00B2379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characterSpacingControl w:val="doNotCompress"/>
  <w:hdrShapeDefaults>
    <o:shapedefaults v:ext="edit" spidmax="2052"/>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DE39B9"/>
    <w:rsid w:val="000F584E"/>
    <w:rsid w:val="00163D45"/>
    <w:rsid w:val="001C052E"/>
    <w:rsid w:val="00210DE7"/>
    <w:rsid w:val="00226826"/>
    <w:rsid w:val="002A5C70"/>
    <w:rsid w:val="002D28A4"/>
    <w:rsid w:val="00390CDD"/>
    <w:rsid w:val="004A2D24"/>
    <w:rsid w:val="004F56C1"/>
    <w:rsid w:val="005C489C"/>
    <w:rsid w:val="005F012B"/>
    <w:rsid w:val="0060169C"/>
    <w:rsid w:val="00672E16"/>
    <w:rsid w:val="006D2243"/>
    <w:rsid w:val="006E4BF6"/>
    <w:rsid w:val="0083749B"/>
    <w:rsid w:val="0086035C"/>
    <w:rsid w:val="008F5AA4"/>
    <w:rsid w:val="009048A0"/>
    <w:rsid w:val="00983EFA"/>
    <w:rsid w:val="00A513EB"/>
    <w:rsid w:val="00AC740E"/>
    <w:rsid w:val="00AE2EA9"/>
    <w:rsid w:val="00AF2A1B"/>
    <w:rsid w:val="00B03694"/>
    <w:rsid w:val="00B2379A"/>
    <w:rsid w:val="00B75B25"/>
    <w:rsid w:val="00B92A42"/>
    <w:rsid w:val="00BD3CDD"/>
    <w:rsid w:val="00C279C3"/>
    <w:rsid w:val="00CE52E3"/>
    <w:rsid w:val="00D004FE"/>
    <w:rsid w:val="00D51F7F"/>
    <w:rsid w:val="00D748A5"/>
    <w:rsid w:val="00D90FE7"/>
    <w:rsid w:val="00DD554D"/>
    <w:rsid w:val="00DE39B9"/>
    <w:rsid w:val="00EE0A10"/>
    <w:rsid w:val="00EF3FD7"/>
    <w:rsid w:val="00F130B2"/>
    <w:rsid w:val="00FC5C9F"/>
    <w:rsid w:val="00FD0E6C"/>
    <w:rsid w:val="00FE107E"/>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2"/>
    </o:shapelayout>
  </w:shapeDefaults>
  <w:decimalSymbol w:val="."/>
  <w:listSeparator w:val=","/>
  <w14:docId w14:val="38738F7A"/>
  <w15:docId w15:val="{40F5E6E3-39B6-4850-8CA7-68FFB053A8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lang w:val="en-US" w:eastAsia="en-US" w:bidi="hi-IN"/>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39B9"/>
    <w:pPr>
      <w:spacing w:after="160" w:line="259" w:lineRule="auto"/>
    </w:pPr>
    <w:rPr>
      <w:lang w:val="en-IN"/>
    </w:rPr>
  </w:style>
  <w:style w:type="paragraph" w:styleId="Heading1">
    <w:name w:val="heading 1"/>
    <w:basedOn w:val="Normal"/>
    <w:next w:val="Normal"/>
    <w:link w:val="Heading1Char"/>
    <w:uiPriority w:val="9"/>
    <w:qFormat/>
    <w:rsid w:val="00DE39B9"/>
    <w:pPr>
      <w:keepNext/>
      <w:keepLines/>
      <w:spacing w:before="240" w:after="0"/>
      <w:outlineLvl w:val="0"/>
    </w:pPr>
    <w:rPr>
      <w:rFonts w:asciiTheme="majorHAnsi" w:eastAsiaTheme="majorEastAsia" w:hAnsiTheme="majorHAnsi" w:cstheme="majorBidi"/>
      <w:color w:val="365F91" w:themeColor="accent1" w:themeShade="BF"/>
      <w:sz w:val="32"/>
      <w:szCs w:val="32"/>
      <w:lang w:val="en-US"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E39B9"/>
    <w:rPr>
      <w:rFonts w:asciiTheme="majorHAnsi" w:eastAsiaTheme="majorEastAsia" w:hAnsiTheme="majorHAnsi" w:cstheme="majorBidi"/>
      <w:color w:val="365F91" w:themeColor="accent1" w:themeShade="BF"/>
      <w:sz w:val="32"/>
      <w:szCs w:val="32"/>
      <w:lang w:bidi="ar-SA"/>
    </w:rPr>
  </w:style>
  <w:style w:type="paragraph" w:styleId="Header">
    <w:name w:val="header"/>
    <w:basedOn w:val="Normal"/>
    <w:link w:val="HeaderChar"/>
    <w:uiPriority w:val="99"/>
    <w:unhideWhenUsed/>
    <w:rsid w:val="00DE39B9"/>
    <w:pPr>
      <w:tabs>
        <w:tab w:val="center" w:pos="4513"/>
        <w:tab w:val="right" w:pos="9026"/>
      </w:tabs>
      <w:spacing w:after="0" w:line="240" w:lineRule="auto"/>
    </w:pPr>
  </w:style>
  <w:style w:type="character" w:customStyle="1" w:styleId="HeaderChar">
    <w:name w:val="Header Char"/>
    <w:basedOn w:val="DefaultParagraphFont"/>
    <w:link w:val="Header"/>
    <w:uiPriority w:val="99"/>
    <w:rsid w:val="00DE39B9"/>
    <w:rPr>
      <w:lang w:val="en-IN"/>
    </w:rPr>
  </w:style>
  <w:style w:type="paragraph" w:styleId="Footer">
    <w:name w:val="footer"/>
    <w:basedOn w:val="Normal"/>
    <w:link w:val="FooterChar"/>
    <w:uiPriority w:val="99"/>
    <w:unhideWhenUsed/>
    <w:rsid w:val="00DE39B9"/>
    <w:pPr>
      <w:tabs>
        <w:tab w:val="center" w:pos="4513"/>
        <w:tab w:val="right" w:pos="9026"/>
      </w:tabs>
      <w:spacing w:after="0" w:line="240" w:lineRule="auto"/>
    </w:pPr>
  </w:style>
  <w:style w:type="character" w:customStyle="1" w:styleId="FooterChar">
    <w:name w:val="Footer Char"/>
    <w:basedOn w:val="DefaultParagraphFont"/>
    <w:link w:val="Footer"/>
    <w:uiPriority w:val="99"/>
    <w:rsid w:val="00DE39B9"/>
    <w:rPr>
      <w:lang w:val="en-IN"/>
    </w:rPr>
  </w:style>
  <w:style w:type="paragraph" w:styleId="NoSpacing">
    <w:name w:val="No Spacing"/>
    <w:uiPriority w:val="1"/>
    <w:qFormat/>
    <w:rsid w:val="00DE39B9"/>
    <w:pPr>
      <w:spacing w:after="0" w:line="240" w:lineRule="auto"/>
    </w:pPr>
    <w:rPr>
      <w:lang w:val="en-IN"/>
    </w:rPr>
  </w:style>
  <w:style w:type="paragraph" w:styleId="BalloonText">
    <w:name w:val="Balloon Text"/>
    <w:basedOn w:val="Normal"/>
    <w:link w:val="BalloonTextChar"/>
    <w:uiPriority w:val="99"/>
    <w:semiHidden/>
    <w:unhideWhenUsed/>
    <w:rsid w:val="00DE39B9"/>
    <w:pPr>
      <w:spacing w:after="0" w:line="240" w:lineRule="auto"/>
    </w:pPr>
    <w:rPr>
      <w:rFonts w:ascii="Tahoma" w:hAnsi="Tahoma" w:cs="Mangal"/>
      <w:sz w:val="16"/>
      <w:szCs w:val="14"/>
    </w:rPr>
  </w:style>
  <w:style w:type="character" w:customStyle="1" w:styleId="BalloonTextChar">
    <w:name w:val="Balloon Text Char"/>
    <w:basedOn w:val="DefaultParagraphFont"/>
    <w:link w:val="BalloonText"/>
    <w:uiPriority w:val="99"/>
    <w:semiHidden/>
    <w:rsid w:val="00DE39B9"/>
    <w:rPr>
      <w:rFonts w:ascii="Tahoma" w:hAnsi="Tahoma" w:cs="Mangal"/>
      <w:sz w:val="16"/>
      <w:szCs w:val="14"/>
      <w:lang w:val="en-IN"/>
    </w:rPr>
  </w:style>
  <w:style w:type="character" w:styleId="Hyperlink">
    <w:name w:val="Hyperlink"/>
    <w:basedOn w:val="DefaultParagraphFont"/>
    <w:uiPriority w:val="99"/>
    <w:unhideWhenUsed/>
    <w:rsid w:val="009048A0"/>
    <w:rPr>
      <w:color w:val="0000FF" w:themeColor="hyperlink"/>
      <w:u w:val="single"/>
    </w:rPr>
  </w:style>
  <w:style w:type="character" w:styleId="FollowedHyperlink">
    <w:name w:val="FollowedHyperlink"/>
    <w:basedOn w:val="DefaultParagraphFont"/>
    <w:uiPriority w:val="99"/>
    <w:semiHidden/>
    <w:unhideWhenUsed/>
    <w:rsid w:val="009048A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074EBF-017F-43F9-87C8-9CF72E951C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2</Pages>
  <Words>426</Words>
  <Characters>2434</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2855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ismail - [2010]</dc:creator>
  <cp:lastModifiedBy>Vijay Masand</cp:lastModifiedBy>
  <cp:revision>15</cp:revision>
  <dcterms:created xsi:type="dcterms:W3CDTF">2024-02-16T10:24:00Z</dcterms:created>
  <dcterms:modified xsi:type="dcterms:W3CDTF">2025-07-29T04:24:00Z</dcterms:modified>
</cp:coreProperties>
</file>